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C" w:rsidRDefault="00930D5C" w:rsidP="00930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ЗАЛЕСОВСКОГО РАЙОНА АЛТАЙСКОГО КРАЯ </w:t>
      </w:r>
    </w:p>
    <w:p w:rsidR="00930D5C" w:rsidRDefault="00930D5C" w:rsidP="00930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D5C" w:rsidRDefault="00930D5C" w:rsidP="00930D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30D5C" w:rsidRDefault="00930D5C" w:rsidP="0093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5C" w:rsidRDefault="00930D5C" w:rsidP="00930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.01.2021                                  с. Залесово                                            № </w:t>
      </w:r>
      <w:r w:rsidR="00940ACE">
        <w:rPr>
          <w:rFonts w:ascii="Times New Roman" w:hAnsi="Times New Roman" w:cs="Times New Roman"/>
          <w:sz w:val="28"/>
          <w:szCs w:val="28"/>
        </w:rPr>
        <w:t>39</w:t>
      </w:r>
    </w:p>
    <w:p w:rsidR="00940ACE" w:rsidRDefault="00940ACE"/>
    <w:p w:rsidR="00940ACE" w:rsidRPr="00823D6B" w:rsidRDefault="00940ACE" w:rsidP="00940ACE">
      <w:pPr>
        <w:pStyle w:val="4"/>
        <w:shd w:val="clear" w:color="auto" w:fill="auto"/>
        <w:spacing w:before="0" w:after="0" w:line="240" w:lineRule="exact"/>
        <w:ind w:left="40" w:right="4660" w:firstLine="0"/>
        <w:jc w:val="both"/>
        <w:rPr>
          <w:sz w:val="24"/>
          <w:szCs w:val="24"/>
        </w:rPr>
      </w:pPr>
      <w:r w:rsidRPr="00823D6B">
        <w:rPr>
          <w:color w:val="000000"/>
          <w:sz w:val="24"/>
          <w:szCs w:val="24"/>
        </w:rPr>
        <w:t>Об утверждении порядка разработки, реализации и оценки эффективности муниципальных программ муници</w:t>
      </w:r>
      <w:r w:rsidRPr="00823D6B">
        <w:rPr>
          <w:color w:val="000000"/>
          <w:sz w:val="24"/>
          <w:szCs w:val="24"/>
        </w:rPr>
        <w:softHyphen/>
        <w:t xml:space="preserve">пального образования </w:t>
      </w:r>
      <w:proofErr w:type="spellStart"/>
      <w:r w:rsidRPr="00823D6B">
        <w:rPr>
          <w:color w:val="000000"/>
          <w:sz w:val="24"/>
          <w:szCs w:val="24"/>
        </w:rPr>
        <w:t>Залесовский</w:t>
      </w:r>
      <w:proofErr w:type="spellEnd"/>
      <w:r w:rsidRPr="00823D6B">
        <w:rPr>
          <w:color w:val="000000"/>
          <w:sz w:val="24"/>
          <w:szCs w:val="24"/>
        </w:rPr>
        <w:t xml:space="preserve"> район Алтайского края в новой редак</w:t>
      </w:r>
      <w:r w:rsidRPr="00823D6B">
        <w:rPr>
          <w:color w:val="000000"/>
          <w:sz w:val="24"/>
          <w:szCs w:val="24"/>
        </w:rPr>
        <w:softHyphen/>
        <w:t>ции</w:t>
      </w:r>
    </w:p>
    <w:p w:rsidR="00940ACE" w:rsidRPr="00823D6B" w:rsidRDefault="00940ACE">
      <w:pPr>
        <w:rPr>
          <w:sz w:val="24"/>
          <w:szCs w:val="24"/>
        </w:rPr>
      </w:pPr>
    </w:p>
    <w:p w:rsidR="00940ACE" w:rsidRPr="00940ACE" w:rsidRDefault="00940ACE" w:rsidP="00940ACE">
      <w:pPr>
        <w:widowControl w:val="0"/>
        <w:spacing w:after="0" w:line="326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со статьей 179 Бюджетного кодекса Российской Феде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рации и в целях совершенствования механизма программно-целевого плани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рования </w:t>
      </w:r>
      <w:r w:rsidRPr="00823D6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>постановляю</w:t>
      </w:r>
      <w:proofErr w:type="gramStart"/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:</w:t>
      </w:r>
      <w:proofErr w:type="gramEnd"/>
    </w:p>
    <w:p w:rsidR="00940ACE" w:rsidRPr="00940ACE" w:rsidRDefault="00823D6B" w:rsidP="00823D6B">
      <w:pPr>
        <w:widowControl w:val="0"/>
        <w:spacing w:after="0" w:line="326" w:lineRule="exact"/>
        <w:ind w:left="40" w:right="20" w:hanging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прилагаемый порядок разработки, реализации и оценки эффективности муниципальных программ муниципального образования </w:t>
      </w:r>
      <w:proofErr w:type="spellStart"/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="00940ACE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</w:t>
      </w:r>
      <w:r w:rsidR="00940ACE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 в новой редакции.</w:t>
      </w:r>
    </w:p>
    <w:p w:rsidR="00940ACE" w:rsidRPr="00940ACE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Установить, что координацию деятельности по формированию и ре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ализации муниципальных программ, осуществляет 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омитет по финансам, нало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говой и кредитной политике</w:t>
      </w:r>
      <w:r w:rsidR="00D170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17080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 экономического </w:t>
      </w:r>
      <w:r w:rsidR="00D17080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анализа и прогнозирования</w:t>
      </w:r>
      <w:r w:rsidR="00D17080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170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bookmarkStart w:id="0" w:name="_GoBack"/>
      <w:bookmarkEnd w:id="0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40ACE" w:rsidRPr="00940ACE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 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 Алтайского края от 20.11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.2014 №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814 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 признать утратившим силу.</w:t>
      </w:r>
    </w:p>
    <w:p w:rsidR="00940ACE" w:rsidRPr="00940ACE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подлежит обнародованию на официаль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ном сайте </w:t>
      </w:r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</w:t>
      </w:r>
      <w:r w:rsidR="00823D6B" w:rsidRPr="00823D6B">
        <w:rPr>
          <w:sz w:val="28"/>
          <w:szCs w:val="28"/>
        </w:rPr>
        <w:t xml:space="preserve">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https://zalesovo22.ru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опубликованию в сборнике муниципальных правовых актов муниципального образования </w:t>
      </w:r>
      <w:proofErr w:type="spellStart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Залесовский</w:t>
      </w:r>
      <w:proofErr w:type="spellEnd"/>
      <w:r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Алтайского края.</w:t>
      </w:r>
    </w:p>
    <w:p w:rsidR="00940ACE" w:rsidRPr="00823D6B" w:rsidRDefault="00940ACE" w:rsidP="00823D6B">
      <w:pPr>
        <w:widowControl w:val="0"/>
        <w:numPr>
          <w:ilvl w:val="0"/>
          <w:numId w:val="1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постановления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возложить на заместителя главы А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дминистрации, 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исполняющего обязанности председателя к</w:t>
      </w:r>
      <w:r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омитета по </w:t>
      </w:r>
      <w:r w:rsidR="00823D6B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финансам, нало</w:t>
      </w:r>
      <w:r w:rsidR="00823D6B" w:rsidRPr="0094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говой и кредитной политике</w:t>
      </w:r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</w:t>
      </w:r>
      <w:proofErr w:type="spellStart"/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Залесовского</w:t>
      </w:r>
      <w:proofErr w:type="spellEnd"/>
      <w:r w:rsidR="00823D6B" w:rsidRPr="00823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</w:t>
      </w:r>
      <w:r w:rsidR="00823D6B" w:rsidRPr="00940AC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.</w:t>
      </w:r>
    </w:p>
    <w:p w:rsidR="00940ACE" w:rsidRDefault="00940ACE"/>
    <w:p w:rsidR="00823D6B" w:rsidRDefault="00823D6B" w:rsidP="0082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23D6B" w:rsidRDefault="00823D6B" w:rsidP="00823D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М.К. Сидоров</w:t>
      </w:r>
    </w:p>
    <w:p w:rsidR="002839A1" w:rsidRDefault="002839A1" w:rsidP="00823D6B">
      <w:pPr>
        <w:rPr>
          <w:rFonts w:ascii="Times New Roman" w:hAnsi="Times New Roman" w:cs="Times New Roman"/>
          <w:sz w:val="28"/>
          <w:szCs w:val="28"/>
        </w:rPr>
      </w:pPr>
    </w:p>
    <w:p w:rsidR="002839A1" w:rsidRDefault="002839A1" w:rsidP="00823D6B">
      <w:pPr>
        <w:rPr>
          <w:rFonts w:ascii="Times New Roman" w:hAnsi="Times New Roman" w:cs="Times New Roman"/>
          <w:sz w:val="28"/>
          <w:szCs w:val="28"/>
        </w:rPr>
      </w:pPr>
    </w:p>
    <w:p w:rsidR="002839A1" w:rsidRPr="002839A1" w:rsidRDefault="002839A1" w:rsidP="002839A1">
      <w:pPr>
        <w:widowControl w:val="0"/>
        <w:spacing w:after="0" w:line="326" w:lineRule="exact"/>
        <w:ind w:left="5040" w:right="18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Приложение к постановлению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министрации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района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 от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27.01.2021 №39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</w:p>
    <w:p w:rsidR="002839A1" w:rsidRDefault="002839A1" w:rsidP="00823D6B"/>
    <w:p w:rsidR="002839A1" w:rsidRDefault="002839A1" w:rsidP="002839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2839A1" w:rsidRPr="002839A1" w:rsidRDefault="002839A1" w:rsidP="002839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ПОРЯДОК</w:t>
      </w:r>
    </w:p>
    <w:p w:rsidR="002839A1" w:rsidRDefault="002839A1" w:rsidP="002839A1">
      <w:pPr>
        <w:widowControl w:val="0"/>
        <w:spacing w:after="661" w:line="326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</w:t>
      </w:r>
    </w:p>
    <w:p w:rsidR="002839A1" w:rsidRPr="002839A1" w:rsidRDefault="002839A1" w:rsidP="002839A1">
      <w:pPr>
        <w:widowControl w:val="0"/>
        <w:numPr>
          <w:ilvl w:val="0"/>
          <w:numId w:val="2"/>
        </w:numPr>
        <w:tabs>
          <w:tab w:val="left" w:pos="259"/>
        </w:tabs>
        <w:spacing w:after="306" w:line="25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Общие положения</w:t>
      </w:r>
    </w:p>
    <w:p w:rsidR="002839A1" w:rsidRPr="002839A1" w:rsidRDefault="002839A1" w:rsidP="002839A1">
      <w:pPr>
        <w:widowControl w:val="0"/>
        <w:numPr>
          <w:ilvl w:val="1"/>
          <w:numId w:val="2"/>
        </w:numPr>
        <w:tabs>
          <w:tab w:val="left" w:pos="122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Настоящий порядок регламентирует процесс разработки, реализа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ции и оценки эффективности муниципальных программ, а также </w:t>
      </w:r>
      <w:proofErr w:type="gramStart"/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контроля за</w:t>
      </w:r>
      <w:proofErr w:type="gramEnd"/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ходом их реализации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края.</w:t>
      </w:r>
    </w:p>
    <w:p w:rsidR="002839A1" w:rsidRPr="002839A1" w:rsidRDefault="002839A1" w:rsidP="002839A1">
      <w:pPr>
        <w:widowControl w:val="0"/>
        <w:numPr>
          <w:ilvl w:val="1"/>
          <w:numId w:val="2"/>
        </w:numPr>
        <w:tabs>
          <w:tab w:val="left" w:pos="122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Муниципальная программа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 (далее - муниципальная программа) - документ, определяющий систему мероприятий (взаимоувязанных по задачам, срокам осуществления и ресурсам), инструментов муниципальной политики муни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края, обеспечивающих в рамках реализации функций местного самоуправления достижение прио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ритетов и целей в решении задач социально-экономического развития муни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края.</w:t>
      </w:r>
      <w:proofErr w:type="gramEnd"/>
    </w:p>
    <w:p w:rsidR="002839A1" w:rsidRPr="002839A1" w:rsidRDefault="002839A1" w:rsidP="002839A1">
      <w:pPr>
        <w:widowControl w:val="0"/>
        <w:numPr>
          <w:ilvl w:val="1"/>
          <w:numId w:val="2"/>
        </w:numPr>
        <w:tabs>
          <w:tab w:val="left" w:pos="1273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Муниципальная программа включает в себя одну или несколько подпрограмм, направленных на решение конкретных задач в рамках одной муниципальной программы. Деление на подпрограммы осуществляется ис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ходя из масштабности и сложности решаемых проблем и задач. Требования к содержанию и оформлению подпрограмм аналогичны требованиям к со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держанию и оформлению муниципальных программ.</w:t>
      </w:r>
    </w:p>
    <w:p w:rsidR="002839A1" w:rsidRPr="002839A1" w:rsidRDefault="002839A1" w:rsidP="002839A1">
      <w:pPr>
        <w:widowControl w:val="0"/>
        <w:numPr>
          <w:ilvl w:val="1"/>
          <w:numId w:val="2"/>
        </w:numPr>
        <w:tabs>
          <w:tab w:val="left" w:pos="122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Разработка и реализация муниципальной программы осуществля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ется органом местного самоуправления, к полномочиям которого относится реализация политики в определенной сфере (далее - «ответственный испол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нитель»), совместно с заинтересованными органами местного самоуправле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ния - соисполнителями муниципальной программы (далее - «соисполните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ли») и (или) участниками муниципальной программы.</w:t>
      </w:r>
    </w:p>
    <w:p w:rsidR="002839A1" w:rsidRDefault="002839A1" w:rsidP="00703C1A">
      <w:pPr>
        <w:widowControl w:val="0"/>
        <w:numPr>
          <w:ilvl w:val="0"/>
          <w:numId w:val="3"/>
        </w:numPr>
        <w:tabs>
          <w:tab w:val="left" w:pos="127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Ответственный исполнитель размещает проект муниципальной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программы на официальном сайте А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ского края</w:t>
      </w:r>
      <w:r w:rsidRPr="002839A1">
        <w:t xml:space="preserve"> </w:t>
      </w:r>
      <w:hyperlink r:id="rId6" w:history="1">
        <w:r w:rsidR="00703C1A" w:rsidRPr="004E6C69">
          <w:rPr>
            <w:rStyle w:val="a4"/>
            <w:rFonts w:ascii="Times New Roman" w:eastAsia="Times New Roman" w:hAnsi="Times New Roman" w:cs="Times New Roman"/>
            <w:spacing w:val="3"/>
            <w:sz w:val="25"/>
            <w:szCs w:val="25"/>
            <w:lang w:eastAsia="ru-RU"/>
          </w:rPr>
          <w:t>https://zalesovo22.ru</w:t>
        </w:r>
      </w:hyperlink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.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, а также на общедоступном информационном ресурсе стратегического планирования в </w:t>
      </w:r>
      <w:proofErr w:type="spellStart"/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информационно</w:t>
      </w:r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телекоммуникационной</w:t>
      </w:r>
      <w:proofErr w:type="spellEnd"/>
      <w:r w:rsidRPr="002839A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сети «Интернет» для общественного обсуждения. Процедура общественного обсуждения проекта муниципальной программы</w:t>
      </w:r>
      <w:r w:rsidR="00703C1A" w:rsidRPr="00703C1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703C1A"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осуществляется в течение пятнадцати календарных дней с момента обнар</w:t>
      </w:r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</w:t>
      </w:r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дования на официальном сайте Администрации </w:t>
      </w:r>
      <w:proofErr w:type="spellStart"/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района</w:t>
      </w:r>
      <w:r w:rsidR="00703C1A"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</w:t>
      </w:r>
      <w:r w:rsidR="00703C1A"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го края </w:t>
      </w:r>
      <w:hyperlink r:id="rId7" w:history="1">
        <w:r w:rsidR="00703C1A" w:rsidRPr="004E6C69">
          <w:rPr>
            <w:rStyle w:val="a4"/>
            <w:rFonts w:ascii="Times New Roman" w:eastAsia="Times New Roman" w:hAnsi="Times New Roman" w:cs="Times New Roman"/>
            <w:spacing w:val="3"/>
            <w:sz w:val="25"/>
            <w:szCs w:val="25"/>
            <w:lang w:eastAsia="ru-RU"/>
          </w:rPr>
          <w:t>https://zalesovo22.ru</w:t>
        </w:r>
      </w:hyperlink>
      <w:r w:rsid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.</w:t>
      </w:r>
    </w:p>
    <w:p w:rsidR="00703C1A" w:rsidRPr="00703C1A" w:rsidRDefault="00703C1A" w:rsidP="00703C1A">
      <w:pPr>
        <w:widowControl w:val="0"/>
        <w:numPr>
          <w:ilvl w:val="0"/>
          <w:numId w:val="3"/>
        </w:numPr>
        <w:tabs>
          <w:tab w:val="left" w:pos="1147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После истечения срока завершения проведения общественного об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суждения ответственный исполнитель рассматривает поступившие замеча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ния и предложения и на их основании дорабатывает проект государственной программы в случае необходимости.</w:t>
      </w:r>
    </w:p>
    <w:p w:rsidR="00703C1A" w:rsidRPr="00703C1A" w:rsidRDefault="00703C1A" w:rsidP="00703C1A">
      <w:pPr>
        <w:widowControl w:val="0"/>
        <w:numPr>
          <w:ilvl w:val="0"/>
          <w:numId w:val="4"/>
        </w:numPr>
        <w:tabs>
          <w:tab w:val="left" w:pos="119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Муниципальная программа утверждается постановлением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дмини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района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края.</w:t>
      </w:r>
    </w:p>
    <w:p w:rsidR="00703C1A" w:rsidRDefault="00703C1A" w:rsidP="00703C1A">
      <w:pPr>
        <w:widowControl w:val="0"/>
        <w:spacing w:after="661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703C1A" w:rsidRPr="00703C1A" w:rsidRDefault="00703C1A" w:rsidP="00703C1A">
      <w:pPr>
        <w:widowControl w:val="0"/>
        <w:numPr>
          <w:ilvl w:val="0"/>
          <w:numId w:val="2"/>
        </w:numPr>
        <w:tabs>
          <w:tab w:val="left" w:pos="0"/>
        </w:tabs>
        <w:spacing w:after="301" w:line="250" w:lineRule="exact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Требования к содержанию муниципальной программы</w:t>
      </w:r>
    </w:p>
    <w:p w:rsidR="00703C1A" w:rsidRPr="00703C1A" w:rsidRDefault="00703C1A" w:rsidP="00703C1A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Муниципальная программа имеет следующую структуру:</w:t>
      </w:r>
    </w:p>
    <w:p w:rsidR="00703C1A" w:rsidRPr="00703C1A" w:rsidRDefault="00703C1A" w:rsidP="00703C1A">
      <w:pPr>
        <w:widowControl w:val="0"/>
        <w:numPr>
          <w:ilvl w:val="0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паспорт муниципальной программы согласно приложению 1 к настоящему порядку (таблица 1);</w:t>
      </w:r>
    </w:p>
    <w:p w:rsidR="00703C1A" w:rsidRPr="00703C1A" w:rsidRDefault="00703C1A" w:rsidP="00703C1A">
      <w:pPr>
        <w:widowControl w:val="0"/>
        <w:numPr>
          <w:ilvl w:val="0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текстовая часть муниципальной программы, которая состоит из сле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дующих разделов: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общая характеристика сферы реализации муниципальной программы;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приоритетные направления реализации муниципальной программы, цели и задачи, описание основных ожидаемых конечных результатов муни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ципальной программы, сроков и этапов её реализации;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обобщенная характеристика мероприятий муниципальной програм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мы;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142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</w:t>
      </w:r>
      <w:r w:rsidRPr="00703C1A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u w:val="single"/>
          <w:shd w:val="clear" w:color="auto" w:fill="FFFFFF"/>
          <w:lang w:eastAsia="ru-RU"/>
        </w:rPr>
        <w:t>щи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й объем финансовых ресурсов, необходимых для реализации муниципальной программы;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703C1A" w:rsidRPr="00703C1A" w:rsidRDefault="00703C1A" w:rsidP="00703C1A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методика оценки эффективности муниципальной программы;</w:t>
      </w:r>
    </w:p>
    <w:p w:rsidR="00703C1A" w:rsidRPr="00703C1A" w:rsidRDefault="00703C1A" w:rsidP="00703C1A">
      <w:pPr>
        <w:widowControl w:val="0"/>
        <w:numPr>
          <w:ilvl w:val="0"/>
          <w:numId w:val="5"/>
        </w:numPr>
        <w:tabs>
          <w:tab w:val="left" w:pos="0"/>
        </w:tabs>
        <w:spacing w:after="0" w:line="355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таблицы </w:t>
      </w:r>
      <w:proofErr w:type="gramStart"/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согласно приложения</w:t>
      </w:r>
      <w:proofErr w:type="gramEnd"/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1 к настоящему порядку (таблицы 2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</w:r>
      <w:r w:rsid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-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4);</w:t>
      </w:r>
    </w:p>
    <w:p w:rsidR="00703C1A" w:rsidRPr="00703C1A" w:rsidRDefault="00703C1A" w:rsidP="00703C1A">
      <w:pPr>
        <w:widowControl w:val="0"/>
        <w:numPr>
          <w:ilvl w:val="0"/>
          <w:numId w:val="5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приложение «Подпрограммы муниципальной программы».</w:t>
      </w:r>
    </w:p>
    <w:p w:rsidR="00703C1A" w:rsidRPr="00703C1A" w:rsidRDefault="00703C1A" w:rsidP="00703C1A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разделе «Общая характеристика сферы реализации муниципаль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ной программы» должен содержаться анализ текущего состояния сферы, включая основные показатели уровня развития соответствующей сферы со</w:t>
      </w: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циально-экономического развития.</w:t>
      </w:r>
    </w:p>
    <w:p w:rsidR="00703C1A" w:rsidRPr="00703C1A" w:rsidRDefault="00703C1A" w:rsidP="00914212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данный раздел включается информация:</w:t>
      </w:r>
    </w:p>
    <w:p w:rsidR="00703C1A" w:rsidRPr="00703C1A" w:rsidRDefault="00703C1A" w:rsidP="00914212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основные проблемы в сфере реализации муниципальной программы;</w:t>
      </w:r>
    </w:p>
    <w:p w:rsidR="00703C1A" w:rsidRPr="00703C1A" w:rsidRDefault="00703C1A" w:rsidP="00914212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03C1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прогноз развития сферы реализации муниципальной программы.</w:t>
      </w:r>
    </w:p>
    <w:p w:rsidR="00914212" w:rsidRPr="00914212" w:rsidRDefault="00914212" w:rsidP="00914212">
      <w:pPr>
        <w:pStyle w:val="4"/>
        <w:shd w:val="clear" w:color="auto" w:fill="auto"/>
        <w:spacing w:before="0" w:after="0" w:line="331" w:lineRule="exact"/>
        <w:ind w:right="20" w:firstLine="0"/>
        <w:jc w:val="both"/>
        <w:rPr>
          <w:color w:val="000000"/>
          <w:lang w:eastAsia="ru-RU"/>
        </w:rPr>
      </w:pPr>
      <w:r>
        <w:rPr>
          <w:lang w:eastAsia="ru-RU"/>
        </w:rPr>
        <w:t>2.3</w:t>
      </w:r>
      <w:proofErr w:type="gramStart"/>
      <w:r>
        <w:rPr>
          <w:lang w:eastAsia="ru-RU"/>
        </w:rPr>
        <w:t xml:space="preserve"> </w:t>
      </w:r>
      <w:r w:rsidR="00703C1A" w:rsidRPr="00703C1A">
        <w:rPr>
          <w:lang w:eastAsia="ru-RU"/>
        </w:rPr>
        <w:t>В</w:t>
      </w:r>
      <w:proofErr w:type="gramEnd"/>
      <w:r w:rsidR="00703C1A" w:rsidRPr="00703C1A">
        <w:rPr>
          <w:lang w:eastAsia="ru-RU"/>
        </w:rPr>
        <w:t xml:space="preserve"> раздел «Приоритеты региональной политики в сфере реали</w:t>
      </w:r>
      <w:r w:rsidR="00703C1A" w:rsidRPr="00703C1A">
        <w:rPr>
          <w:lang w:eastAsia="ru-RU"/>
        </w:rPr>
        <w:softHyphen/>
        <w:t>зации муниципальной программы, цели и задачи, описание основных ожида</w:t>
      </w:r>
      <w:r w:rsidR="00703C1A" w:rsidRPr="00703C1A">
        <w:rPr>
          <w:lang w:eastAsia="ru-RU"/>
        </w:rPr>
        <w:softHyphen/>
      </w:r>
      <w:r w:rsidRPr="00914212">
        <w:rPr>
          <w:color w:val="000000"/>
          <w:lang w:eastAsia="ru-RU"/>
        </w:rPr>
        <w:t>емых конечных результатов муниципальной программы, сроков и этапов её реализации» включаются подразделы:</w:t>
      </w:r>
    </w:p>
    <w:p w:rsidR="00914212" w:rsidRPr="00914212" w:rsidRDefault="00914212" w:rsidP="00914212">
      <w:pPr>
        <w:widowControl w:val="0"/>
        <w:spacing w:after="0" w:line="331" w:lineRule="exact"/>
        <w:ind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приоритеты политики в сфере реализации муниципальной программы; цели и задачи муниципальной программы; конечные результаты реализации муниципальной программы; сроки и этапы реализации муниципальной программы.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Подраздел «Приоритеты политики в сфере реализации муниципальной программы» должен содержать информацию о приоритетах, определенных в стратегических документах муниципального образования на среднесрочный и 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долгосрочный период.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Подраздел «Цели и задачи муниципальной программы» должен содер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жать формулировку целей муниципальной программы и формулировку задач муниципальной программы, направленных на достижение целей муници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Цели должны соответствовать следующим требованиям: конкретность (использование формулировок, не допускающих про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извольное или неоднозначное толкование);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измеримость (достижение цели можно проверить); достижимость (цель должна быть достижима в период реализации); релевантность (соответствие формулировки цели ожидаемым конеч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ным результатам).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Сформулированные задачи должны быть необходимыми и достаточ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ными для достижения целей муниципальной программы.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Подраздел «Конечные результаты реализации муниципальной про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граммы» должен содержать в количественном и качественном выражении основные ожидаемые конечные результаты реализации муниципальной про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граммы, характеризующие изменение состояния уровня и качества жизни населения, социальной сферы, экономики, безопасности жизнедеятельности, государственных институтов, степени реализации других общественно зна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чимых интересов и потребностей в соответствующей сфере.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 основу качественных конечных результатов реализации муници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 берутся индикаторы (показатели), характеризующие ко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нечные общественно значимые результаты, уровень удовлетворенности по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требителей государственными услугами, их объемом и качеством.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Раздел включает сведения об индикаторах муниципальной программы (показателях подпрограммы) и их значениях по форме согласно приложе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нию 1 к порядку (таблица 2).</w:t>
      </w:r>
    </w:p>
    <w:p w:rsidR="00914212" w:rsidRPr="00914212" w:rsidRDefault="00914212" w:rsidP="00914212">
      <w:pPr>
        <w:widowControl w:val="0"/>
        <w:spacing w:after="0" w:line="331" w:lineRule="exact"/>
        <w:ind w:left="7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Индикаторы должны:</w:t>
      </w:r>
    </w:p>
    <w:p w:rsidR="00914212" w:rsidRPr="00914212" w:rsidRDefault="00914212" w:rsidP="00914212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характеризовать количественно ход реализации муниципальной про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 и достижение её целей;</w:t>
      </w:r>
    </w:p>
    <w:p w:rsidR="00914212" w:rsidRPr="00914212" w:rsidRDefault="00914212" w:rsidP="00914212">
      <w:pPr>
        <w:widowControl w:val="0"/>
        <w:spacing w:after="0" w:line="331" w:lineRule="exact"/>
        <w:ind w:left="7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отражать специфику развития конкретной сферы; зависеть от решения основных задач;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определяться на основе данных государственного статистического наблюдения.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 основу количественных конечных результатов реализации муници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 берутся итоговые значения индикаторов муниципальной программы - накопительные за период реализации или на дату окончания ре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ализации муниципальной программы.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Подраздел «Сроки и этапы реализации муниципальной программы» должен содержать информацию о сроках и этапах реализации муниципаль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ной программы. При наличии этапов указывается обоснование разделения муниципальной программы на этапы.</w:t>
      </w:r>
    </w:p>
    <w:p w:rsidR="00914212" w:rsidRPr="00345E71" w:rsidRDefault="00914212" w:rsidP="00345E71">
      <w:pPr>
        <w:pStyle w:val="a5"/>
        <w:widowControl w:val="0"/>
        <w:numPr>
          <w:ilvl w:val="1"/>
          <w:numId w:val="8"/>
        </w:numPr>
        <w:tabs>
          <w:tab w:val="left" w:pos="1215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Раздел «Обобщенная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приятий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с достижением целей муниципальной программы.</w:t>
      </w:r>
    </w:p>
    <w:p w:rsidR="00914212" w:rsidRPr="00914212" w:rsidRDefault="00914212" w:rsidP="00345E71">
      <w:pPr>
        <w:widowControl w:val="0"/>
        <w:spacing w:after="0" w:line="32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Наименования мероприятий не могут дублировать наименования целей и задач подпрограмм.</w:t>
      </w:r>
    </w:p>
    <w:p w:rsidR="00914212" w:rsidRPr="00914212" w:rsidRDefault="00914212" w:rsidP="00345E71">
      <w:pPr>
        <w:widowControl w:val="0"/>
        <w:spacing w:after="0" w:line="326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Полный перечень мероприятий муниципальной программы по подпро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граммам приводится по форме согласно приложению 1 к порядку (таблица 3).</w:t>
      </w:r>
    </w:p>
    <w:p w:rsidR="00914212" w:rsidRPr="00345E71" w:rsidRDefault="00914212" w:rsidP="00345E7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Раздел «Общий объем финансовых ресурсов, необходимых для ре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ализации муниципальной программы» должен содержать </w:t>
      </w:r>
      <w:proofErr w:type="gramStart"/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</w:t>
      </w:r>
      <w:proofErr w:type="gramEnd"/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вводной части аналитическую информацию об объеме расходов федерального, краевого, муниципального бюджетов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Объемы финансовых ресурсов приводятся в ценах каждого года реали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зации муниципальной программы с учетом проекта решения о бюджете му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ниципального образования город Славгород Алтайского края на соответ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ствующий период.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Информация об общем объеме финансовых ресурсов, необходимых для реализации муниципальной программы, приводится по годам реализа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ции, по подпрограммам, по источникам финансирования, в том числе:</w:t>
      </w:r>
    </w:p>
    <w:p w:rsidR="00914212" w:rsidRPr="00914212" w:rsidRDefault="00914212" w:rsidP="00914212">
      <w:pPr>
        <w:widowControl w:val="0"/>
        <w:numPr>
          <w:ilvl w:val="0"/>
          <w:numId w:val="6"/>
        </w:numPr>
        <w:tabs>
          <w:tab w:val="left" w:pos="100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из средств федерального бюджета;</w:t>
      </w:r>
    </w:p>
    <w:p w:rsidR="00914212" w:rsidRPr="00914212" w:rsidRDefault="00914212" w:rsidP="00914212">
      <w:pPr>
        <w:widowControl w:val="0"/>
        <w:numPr>
          <w:ilvl w:val="0"/>
          <w:numId w:val="6"/>
        </w:numPr>
        <w:tabs>
          <w:tab w:val="left" w:pos="100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из сре</w:t>
      </w:r>
      <w:proofErr w:type="gramStart"/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дств кр</w:t>
      </w:r>
      <w:proofErr w:type="gramEnd"/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аевого бюджета;</w:t>
      </w:r>
    </w:p>
    <w:p w:rsidR="00914212" w:rsidRPr="00914212" w:rsidRDefault="00914212" w:rsidP="00914212">
      <w:pPr>
        <w:widowControl w:val="0"/>
        <w:numPr>
          <w:ilvl w:val="0"/>
          <w:numId w:val="6"/>
        </w:numPr>
        <w:tabs>
          <w:tab w:val="left" w:pos="100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из средств муниципального бюджета;</w:t>
      </w:r>
    </w:p>
    <w:p w:rsidR="00914212" w:rsidRPr="00914212" w:rsidRDefault="00914212" w:rsidP="00914212">
      <w:pPr>
        <w:widowControl w:val="0"/>
        <w:numPr>
          <w:ilvl w:val="0"/>
          <w:numId w:val="6"/>
        </w:numPr>
        <w:tabs>
          <w:tab w:val="left" w:pos="100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из внебюджетных источников.</w:t>
      </w:r>
    </w:p>
    <w:p w:rsidR="00914212" w:rsidRPr="00914212" w:rsidRDefault="00914212" w:rsidP="00914212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Сводная информация об объемах и источниках финансирования муни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ципальной программы по годам её реализации приводится по форме соглас</w:t>
      </w:r>
      <w:r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но приложению 1 к порядку (таблица 4).</w:t>
      </w:r>
    </w:p>
    <w:p w:rsidR="00914212" w:rsidRPr="00914212" w:rsidRDefault="00345E71" w:rsidP="00345E71">
      <w:pPr>
        <w:widowControl w:val="0"/>
        <w:numPr>
          <w:ilvl w:val="1"/>
          <w:numId w:val="8"/>
        </w:numPr>
        <w:tabs>
          <w:tab w:val="left" w:pos="121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="00914212" w:rsidRPr="009142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Раздел «Анализ рисков реализации муниципальной программы и описание мер управления рисками реализации муниципальной программы» предусматривает:</w:t>
      </w:r>
    </w:p>
    <w:p w:rsidR="00914212" w:rsidRPr="00914212" w:rsidRDefault="00914212" w:rsidP="00914212">
      <w:pPr>
        <w:pStyle w:val="4"/>
        <w:shd w:val="clear" w:color="auto" w:fill="auto"/>
        <w:spacing w:before="0" w:after="0" w:line="326" w:lineRule="exact"/>
        <w:ind w:left="20" w:right="20" w:firstLine="0"/>
        <w:jc w:val="both"/>
        <w:rPr>
          <w:lang w:eastAsia="ru-RU"/>
        </w:rPr>
      </w:pPr>
      <w:r w:rsidRPr="00914212">
        <w:rPr>
          <w:color w:val="000000"/>
          <w:lang w:eastAsia="ru-RU"/>
        </w:rPr>
        <w:t>идентификацию факторов риска по источникам возникновения и ха</w:t>
      </w:r>
      <w:r w:rsidRPr="00914212">
        <w:rPr>
          <w:color w:val="000000"/>
          <w:lang w:eastAsia="ru-RU"/>
        </w:rPr>
        <w:softHyphen/>
        <w:t>рактеру влияния на ход и результаты реализации муниципальной програм</w:t>
      </w:r>
      <w:r w:rsidRPr="00914212">
        <w:rPr>
          <w:color w:val="000000"/>
          <w:lang w:eastAsia="ru-RU"/>
        </w:rPr>
        <w:softHyphen/>
      </w:r>
      <w:r w:rsidRPr="00914212">
        <w:rPr>
          <w:lang w:eastAsia="ru-RU"/>
        </w:rPr>
        <w:t>мы;</w:t>
      </w:r>
    </w:p>
    <w:p w:rsidR="00914212" w:rsidRPr="00914212" w:rsidRDefault="00914212" w:rsidP="00914212">
      <w:pPr>
        <w:widowControl w:val="0"/>
        <w:numPr>
          <w:ilvl w:val="0"/>
          <w:numId w:val="7"/>
        </w:numPr>
        <w:tabs>
          <w:tab w:val="left" w:pos="103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качественную и по возможности количественную оценку факторов рисков;</w:t>
      </w:r>
    </w:p>
    <w:p w:rsidR="00914212" w:rsidRPr="00914212" w:rsidRDefault="00914212" w:rsidP="00914212">
      <w:pPr>
        <w:widowControl w:val="0"/>
        <w:numPr>
          <w:ilvl w:val="0"/>
          <w:numId w:val="7"/>
        </w:numPr>
        <w:tabs>
          <w:tab w:val="left" w:pos="1033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обоснование предложений по мерам управления рисками реализа</w:t>
      </w: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ции муниципальной программы.</w:t>
      </w:r>
    </w:p>
    <w:p w:rsidR="00914212" w:rsidRPr="00914212" w:rsidRDefault="00914212" w:rsidP="00345E71">
      <w:pPr>
        <w:widowControl w:val="0"/>
        <w:numPr>
          <w:ilvl w:val="1"/>
          <w:numId w:val="8"/>
        </w:numPr>
        <w:tabs>
          <w:tab w:val="left" w:pos="1239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разделе «Методика оценки эффективности муниципальной про</w:t>
      </w: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граммы» приводится соответствующая методика согласно приложению 2 к настоящему порядку.</w:t>
      </w:r>
    </w:p>
    <w:p w:rsidR="00914212" w:rsidRPr="00914212" w:rsidRDefault="00914212" w:rsidP="00345E71">
      <w:pPr>
        <w:widowControl w:val="0"/>
        <w:numPr>
          <w:ilvl w:val="1"/>
          <w:numId w:val="8"/>
        </w:numPr>
        <w:tabs>
          <w:tab w:val="left" w:pos="1268"/>
        </w:tabs>
        <w:spacing w:after="661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Приложение «Подпрограммы муниципальной программы» содер</w:t>
      </w:r>
      <w:r w:rsidRPr="00914212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жит паспорт (таблица 5 в приложении 1 к настоящему порядку) и текстовую часть каждой подпрограммы, входящей в муниципальную программу.</w:t>
      </w:r>
    </w:p>
    <w:p w:rsidR="00345E71" w:rsidRDefault="00345E71" w:rsidP="00345E71">
      <w:pPr>
        <w:widowControl w:val="0"/>
        <w:numPr>
          <w:ilvl w:val="0"/>
          <w:numId w:val="2"/>
        </w:numPr>
        <w:tabs>
          <w:tab w:val="left" w:pos="0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Основание и этапы разработки муниципальной программы</w:t>
      </w:r>
    </w:p>
    <w:p w:rsidR="00345E71" w:rsidRPr="00345E71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5E71" w:rsidRPr="00345E71" w:rsidRDefault="00345E71" w:rsidP="00345E71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Разработка муниципальных программ осуществляется на основа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нии перечня муниципальных программ.</w:t>
      </w:r>
    </w:p>
    <w:p w:rsidR="00345E71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Перечень муниципальных программ формируется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омитетом по финансам, налоговой и кредитной политике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,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отделом экономиче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анализа и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>прогнозирования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дмини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района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 </w:t>
      </w:r>
    </w:p>
    <w:p w:rsidR="00345E71" w:rsidRPr="00345E71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3.2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Перечень муниципальных программ содержит:</w:t>
      </w:r>
    </w:p>
    <w:p w:rsidR="00345E71" w:rsidRPr="00345E71" w:rsidRDefault="00345E71" w:rsidP="00345E71">
      <w:pPr>
        <w:widowControl w:val="0"/>
        <w:numPr>
          <w:ilvl w:val="0"/>
          <w:numId w:val="9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наименования муниципальных программ;</w:t>
      </w:r>
    </w:p>
    <w:p w:rsidR="00345E71" w:rsidRPr="00345E71" w:rsidRDefault="00345E71" w:rsidP="00345E71">
      <w:pPr>
        <w:widowControl w:val="0"/>
        <w:numPr>
          <w:ilvl w:val="0"/>
          <w:numId w:val="9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наименования ответственных исполнителей и соисполнителей му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ниципальных программ и подпрограмм.</w:t>
      </w:r>
    </w:p>
    <w:p w:rsidR="00345E71" w:rsidRPr="00345E71" w:rsidRDefault="00345E71" w:rsidP="00345E71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Разработка проекта муниципальной программы производится от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ветственным исполнителем совместно с соисполнителями.</w:t>
      </w:r>
    </w:p>
    <w:p w:rsidR="00345E71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Проект муниципальной программы подлежит обязательному со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гласованию с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омитетом по финансам, налоговой и кредитной политике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,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отделом экономиче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анализа и прогнозирования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а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дмини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района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 </w:t>
      </w:r>
    </w:p>
    <w:p w:rsidR="00345E71" w:rsidRPr="00345E71" w:rsidRDefault="00345E71" w:rsidP="00345E71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Предварительно проект муниципальной программы должен быть со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гласован всеми соисполнителями. В случае если проект муниципальной про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 не согласован соисполнителями, к нему также прилагаются замеча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ния соисполнителей и протоколы согласительных совещаний.</w:t>
      </w:r>
    </w:p>
    <w:p w:rsidR="00345E71" w:rsidRPr="00345E71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Участники муниципальной программы согласовывают проект муници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 в части, касающейся реализуемых ими мероприятий.</w:t>
      </w:r>
    </w:p>
    <w:p w:rsidR="00914212" w:rsidRDefault="00345E71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3.5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Муниципальные программы, предлагаемые к финансированию начиная с очередного финансового года, а также изменения в ранее утвер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жденные муниципальные программы, подлежат утверждению не позднее, чем за 1 месяц до дня внесения проекта решения о бюджете на очередной финансовый год и на плановый период в 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 районный 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Собрание депутатов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муниципального образования</w:t>
      </w:r>
      <w:r w:rsidRPr="00345E7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.</w:t>
      </w:r>
      <w:proofErr w:type="gramEnd"/>
    </w:p>
    <w:p w:rsidR="00450143" w:rsidRPr="00914212" w:rsidRDefault="00450143" w:rsidP="00345E71">
      <w:pPr>
        <w:widowControl w:val="0"/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450143" w:rsidRDefault="00450143" w:rsidP="0045014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Финансовое обеспечение реализации</w:t>
      </w:r>
    </w:p>
    <w:p w:rsidR="00450143" w:rsidRPr="00450143" w:rsidRDefault="00450143" w:rsidP="0045014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муниципальных программ</w:t>
      </w:r>
    </w:p>
    <w:p w:rsidR="00450143" w:rsidRPr="00450143" w:rsidRDefault="00450143" w:rsidP="00450143">
      <w:pPr>
        <w:widowControl w:val="0"/>
        <w:numPr>
          <w:ilvl w:val="1"/>
          <w:numId w:val="2"/>
        </w:numPr>
        <w:tabs>
          <w:tab w:val="left" w:pos="123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Финансовое обеспечение реализации муниципальных программ в части расходных обязательств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район</w:t>
      </w: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Алтайского края осуществляется за счет бюджетных ассигнований му</w:t>
      </w: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ниципального бюджета (далее - «бюджетные ассигнования»). Распределение бюджетных ассигнований на реализацию муниципальных программ (под</w:t>
      </w: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программ) утверждается решением о бюджете на очередной финансовый год и плановый период.</w:t>
      </w:r>
    </w:p>
    <w:p w:rsidR="00450143" w:rsidRPr="00450143" w:rsidRDefault="00450143" w:rsidP="00450143">
      <w:pPr>
        <w:widowControl w:val="0"/>
        <w:numPr>
          <w:ilvl w:val="1"/>
          <w:numId w:val="2"/>
        </w:numPr>
        <w:tabs>
          <w:tab w:val="left" w:pos="121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450143" w:rsidRDefault="00450143" w:rsidP="00450143">
      <w:pPr>
        <w:widowControl w:val="0"/>
        <w:numPr>
          <w:ilvl w:val="1"/>
          <w:numId w:val="2"/>
        </w:numPr>
        <w:tabs>
          <w:tab w:val="left" w:pos="1215"/>
        </w:tabs>
        <w:spacing w:after="664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Планирование бюджетных ассигнований на реализацию муници</w:t>
      </w: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</w:t>
      </w:r>
      <w:r w:rsidRPr="0045014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нований.</w:t>
      </w:r>
    </w:p>
    <w:p w:rsidR="00450143" w:rsidRPr="00450143" w:rsidRDefault="00450143" w:rsidP="00450143">
      <w:pPr>
        <w:widowControl w:val="0"/>
        <w:numPr>
          <w:ilvl w:val="0"/>
          <w:numId w:val="2"/>
        </w:numPr>
        <w:tabs>
          <w:tab w:val="left" w:pos="0"/>
        </w:tabs>
        <w:spacing w:after="296" w:line="341" w:lineRule="exact"/>
        <w:ind w:right="200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Управление и контроль реализации муниципальной программы</w:t>
      </w:r>
    </w:p>
    <w:p w:rsidR="00450143" w:rsidRPr="00450143" w:rsidRDefault="00450143" w:rsidP="00450143">
      <w:pPr>
        <w:widowControl w:val="0"/>
        <w:numPr>
          <w:ilvl w:val="1"/>
          <w:numId w:val="2"/>
        </w:numPr>
        <w:tabs>
          <w:tab w:val="left" w:pos="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Текущее управление и мониторинг реализации муниципальной программы осуществляет ответственный исполнитель и соисполнители.</w:t>
      </w:r>
    </w:p>
    <w:p w:rsidR="00450143" w:rsidRPr="00450143" w:rsidRDefault="00450143" w:rsidP="00450143">
      <w:pPr>
        <w:widowControl w:val="0"/>
        <w:numPr>
          <w:ilvl w:val="1"/>
          <w:numId w:val="2"/>
        </w:numPr>
        <w:tabs>
          <w:tab w:val="left" w:pos="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целях управления и контроля реализации муниципальной про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 xml:space="preserve">граммы 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lastRenderedPageBreak/>
        <w:t>осуществляется:</w:t>
      </w:r>
    </w:p>
    <w:p w:rsidR="00450143" w:rsidRPr="00450143" w:rsidRDefault="00450143" w:rsidP="00450143">
      <w:pPr>
        <w:widowControl w:val="0"/>
        <w:numPr>
          <w:ilvl w:val="0"/>
          <w:numId w:val="6"/>
        </w:numPr>
        <w:tabs>
          <w:tab w:val="left" w:pos="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текущий мониторинг реализации муниципальной программы на по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стоянной основе в течение всего срока реализации муниципальной програм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мы (далее - мониторинг);</w:t>
      </w:r>
    </w:p>
    <w:p w:rsidR="00450143" w:rsidRPr="00450143" w:rsidRDefault="00450143" w:rsidP="00450143">
      <w:pPr>
        <w:widowControl w:val="0"/>
        <w:numPr>
          <w:ilvl w:val="0"/>
          <w:numId w:val="6"/>
        </w:numPr>
        <w:tabs>
          <w:tab w:val="left" w:pos="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подготовка годового отчета о ходе реализации и оценке эффектив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ности муниципальной программы (далее - годовой отчет);</w:t>
      </w:r>
    </w:p>
    <w:p w:rsidR="00450143" w:rsidRPr="00450143" w:rsidRDefault="00450143" w:rsidP="00450143">
      <w:pPr>
        <w:widowControl w:val="0"/>
        <w:numPr>
          <w:ilvl w:val="0"/>
          <w:numId w:val="6"/>
        </w:numPr>
        <w:tabs>
          <w:tab w:val="left" w:pos="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подготовка сводного годового отчета о ходе реализации и оценке эффективности муниципальных программ (далее - сводный годовой отчет);</w:t>
      </w:r>
    </w:p>
    <w:p w:rsidR="00450143" w:rsidRPr="00450143" w:rsidRDefault="00450143" w:rsidP="00450143">
      <w:pPr>
        <w:widowControl w:val="0"/>
        <w:numPr>
          <w:ilvl w:val="0"/>
          <w:numId w:val="6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размещение годового отчета, сводного годового отчета на офици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 xml:space="preserve">альном сайте 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 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Алтайского края</w:t>
      </w:r>
      <w:r w:rsidRPr="00450143">
        <w:t xml:space="preserve"> 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https://zalesovo22.ru в сети Интернет.</w:t>
      </w:r>
    </w:p>
    <w:p w:rsidR="00450143" w:rsidRPr="00450143" w:rsidRDefault="00450143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Мониторинг ориентирован на раннее предупреждение возникно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вения проблем и отклонений от запланированных параметров в ходе реали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зации муниципальной программы, а также на выполнение мероприятий му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ниципальной программы в течение года.</w:t>
      </w:r>
    </w:p>
    <w:p w:rsidR="0044717B" w:rsidRPr="0044717B" w:rsidRDefault="00450143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Мониторинг реализации муниципальных программ осуществляет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ся ежеквартально. Объектом мониторинга является выполнение мероприя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тий программы в установленные сроки, сведения о финансировании муни</w:t>
      </w:r>
      <w:r w:rsidRPr="00450143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ципальной программы на отчетную дату, степень достижения плановых зна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чений индикаторов муниципальной программы.</w:t>
      </w:r>
    </w:p>
    <w:p w:rsidR="0044717B" w:rsidRPr="0044717B" w:rsidRDefault="0044717B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Годовой отчет о ходе реализации и оценке эффективности муни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ципальной программы подготавливается ответственным исполнителем сов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местно с соисполнителями до 15 февраля года, следующего за отчётным, и направляется в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отдел экономического развития А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 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к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омитет по финансам, налоговой и кредитной политике админи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страции города Славгорода Алтайского края.</w:t>
      </w:r>
      <w:proofErr w:type="gramEnd"/>
    </w:p>
    <w:p w:rsidR="0044717B" w:rsidRPr="0044717B" w:rsidRDefault="0044717B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Годовой отчет о ходе реализации муниципальной программы под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лежит р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азмещению на официальном сайте А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 А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лтайского края https://zalesovo22.ru сети Интернет.</w:t>
      </w:r>
    </w:p>
    <w:p w:rsidR="0044717B" w:rsidRPr="0044717B" w:rsidRDefault="0044717B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 результатам оценки эффективности муниципальной программы принимается решение об объемах бюджетных ассигнований на ее реализа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цию на очередной финансовый год и плановый период или о досрочном пре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 xml:space="preserve">кращении реализации отдельных мероприятий или муниципальной </w:t>
      </w:r>
      <w:proofErr w:type="gramStart"/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про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граммы</w:t>
      </w:r>
      <w:proofErr w:type="gramEnd"/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в целом начиная с очередного финансового года.</w:t>
      </w:r>
    </w:p>
    <w:p w:rsidR="0044717B" w:rsidRPr="0044717B" w:rsidRDefault="0044717B" w:rsidP="0044717B">
      <w:pPr>
        <w:pStyle w:val="a5"/>
        <w:widowControl w:val="0"/>
        <w:numPr>
          <w:ilvl w:val="1"/>
          <w:numId w:val="13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Внесение изменений в муниципальную программу осуществляют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ся в соответствии с настоящим порядком.</w:t>
      </w:r>
    </w:p>
    <w:p w:rsidR="0044717B" w:rsidRPr="0044717B" w:rsidRDefault="0044717B" w:rsidP="0044717B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44717B" w:rsidRPr="0044717B" w:rsidRDefault="0044717B" w:rsidP="0044717B">
      <w:pPr>
        <w:widowControl w:val="0"/>
        <w:numPr>
          <w:ilvl w:val="1"/>
          <w:numId w:val="2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Ответственный исполнитель:</w:t>
      </w:r>
    </w:p>
    <w:p w:rsidR="0044717B" w:rsidRPr="0044717B" w:rsidRDefault="0044717B" w:rsidP="0044717B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обеспечивает разработку муниципальной программы, ее согласова</w:t>
      </w: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ние с соисполнителями и утверждение в установленном порядке;</w:t>
      </w:r>
    </w:p>
    <w:p w:rsidR="0044717B" w:rsidRPr="0044717B" w:rsidRDefault="0044717B" w:rsidP="0044717B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44717B" w:rsidRPr="0044717B" w:rsidRDefault="0044717B" w:rsidP="0044717B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координирует деятельность соисполнителей;</w:t>
      </w:r>
    </w:p>
    <w:p w:rsidR="0044717B" w:rsidRPr="009F6674" w:rsidRDefault="0044717B" w:rsidP="009F6674">
      <w:pPr>
        <w:pStyle w:val="a5"/>
        <w:widowControl w:val="0"/>
        <w:numPr>
          <w:ilvl w:val="0"/>
          <w:numId w:val="10"/>
        </w:numPr>
        <w:tabs>
          <w:tab w:val="left" w:pos="0"/>
        </w:tabs>
        <w:spacing w:after="0" w:line="326" w:lineRule="exact"/>
        <w:ind w:left="0" w:right="20" w:firstLine="0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lastRenderedPageBreak/>
        <w:t xml:space="preserve">обеспечивает размещение утверждённой муниципальной </w:t>
      </w:r>
      <w:r w:rsid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программы на официальном сайте А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дминистрации </w:t>
      </w:r>
      <w:proofErr w:type="spellStart"/>
      <w:r w:rsid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 w:rsid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Алтайского края </w:t>
      </w:r>
      <w:r w:rsidR="009F6674"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https://zalesovo22.ru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в сети Интернет и её регистрацию в федеральном госу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дарственном реестре документов стратегического планирования.</w:t>
      </w:r>
    </w:p>
    <w:p w:rsidR="0044717B" w:rsidRPr="009F6674" w:rsidRDefault="0044717B" w:rsidP="009F6674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326" w:lineRule="exact"/>
        <w:ind w:left="0"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организует реализацию муниципальной программы, принимает ре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шение о внесении изменений в муниципальную программу в соответствии с установленными настоящим порядком требованиями и несет ответствен</w:t>
      </w:r>
      <w:r w:rsidRPr="009F667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softHyphen/>
        <w:t>ность за достижение индикаторов муниципальной программы (показателей подпрограммы), а также конечных результатов ее реализации;</w:t>
      </w:r>
    </w:p>
    <w:p w:rsidR="00450143" w:rsidRDefault="009F6674" w:rsidP="009F6674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6) 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представляет в</w:t>
      </w:r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отдел экономического анализа  и прогнозирования к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омитет</w:t>
      </w:r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по финансам, налоговой и кредитной политике </w:t>
      </w:r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дминистрации </w:t>
      </w:r>
      <w:proofErr w:type="spellStart"/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 </w:t>
      </w:r>
      <w:r w:rsidR="0044717B" w:rsidRPr="0044717B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Алтайского края сведения, необходимые для проведения мониторинга реализации муниципальной программы</w:t>
      </w:r>
      <w:r w:rsid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;</w:t>
      </w:r>
    </w:p>
    <w:p w:rsidR="008279E5" w:rsidRPr="008279E5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7) </w:t>
      </w:r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проводит оценку эффективности муниципальной программы;</w:t>
      </w:r>
    </w:p>
    <w:p w:rsidR="008279E5" w:rsidRPr="008279E5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8) </w:t>
      </w:r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8279E5" w:rsidRPr="008279E5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9) </w:t>
      </w:r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рекомендует соисполнителям и участникам муниципальной программы осуществить разработку отдельных мероприятий и планов их реализации;</w:t>
      </w:r>
    </w:p>
    <w:p w:rsidR="0077492E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10) подготавливает ежеквартальные и годовой отчеты и представляет их в </w:t>
      </w:r>
      <w:r w:rsid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комитет по финансам, налогам  и кредитной политике в отдел экономического анализа и прогнозирования Администрации </w:t>
      </w:r>
      <w:proofErr w:type="spellStart"/>
      <w:r w:rsid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Залесовского</w:t>
      </w:r>
      <w:proofErr w:type="spellEnd"/>
      <w:r w:rsid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района </w:t>
      </w:r>
    </w:p>
    <w:p w:rsidR="008279E5" w:rsidRPr="0077492E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6.2 Соисполнители:</w:t>
      </w:r>
    </w:p>
    <w:p w:rsidR="008279E5" w:rsidRPr="008279E5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1) </w:t>
      </w:r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279E5" w:rsidRPr="0077492E" w:rsidRDefault="0077492E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2)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="008279E5" w:rsidRP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осуществляют реализацию мероприятий муниципальной программы в рамках своей компетенции;</w:t>
      </w:r>
    </w:p>
    <w:p w:rsidR="008279E5" w:rsidRPr="008279E5" w:rsidRDefault="0077492E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3) </w:t>
      </w:r>
      <w:r w:rsidR="008279E5"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ежеквартальных и годового отчетов.</w:t>
      </w:r>
      <w:proofErr w:type="gramEnd"/>
    </w:p>
    <w:p w:rsidR="008279E5" w:rsidRPr="008279E5" w:rsidRDefault="0077492E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6.3</w:t>
      </w:r>
      <w:r w:rsidR="008279E5"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Участники муниципальной программы:</w:t>
      </w:r>
    </w:p>
    <w:p w:rsidR="008279E5" w:rsidRPr="008279E5" w:rsidRDefault="0077492E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1) </w:t>
      </w:r>
      <w:r w:rsidR="008279E5"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осуществляют реализацию мероприятий муниципальной программы в рамках своей компетенции;</w:t>
      </w:r>
    </w:p>
    <w:p w:rsidR="008279E5" w:rsidRPr="008279E5" w:rsidRDefault="0077492E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2) </w:t>
      </w:r>
      <w:r w:rsidR="008279E5"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8279E5" w:rsidRDefault="008279E5" w:rsidP="008279E5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представляют ответственному исполнителю и соисполнителю ин-формацию, </w:t>
      </w:r>
      <w:proofErr w:type="gramStart"/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необходимую</w:t>
      </w:r>
      <w:proofErr w:type="gramEnd"/>
      <w:r w:rsidRPr="008279E5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для проведения оценки эффективности муниципальной программы и подготовки ежеквартальных и годового отчетов</w:t>
      </w:r>
      <w:r w:rsidR="0077492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.</w:t>
      </w:r>
    </w:p>
    <w:p w:rsidR="008279E5" w:rsidRPr="00450143" w:rsidRDefault="008279E5" w:rsidP="009F6674">
      <w:pPr>
        <w:widowControl w:val="0"/>
        <w:numPr>
          <w:ilvl w:val="1"/>
          <w:numId w:val="5"/>
        </w:numPr>
        <w:tabs>
          <w:tab w:val="left" w:pos="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450143" w:rsidRPr="00450143" w:rsidRDefault="00450143" w:rsidP="00450143">
      <w:pPr>
        <w:widowControl w:val="0"/>
        <w:tabs>
          <w:tab w:val="left" w:pos="1215"/>
        </w:tabs>
        <w:spacing w:after="664" w:line="34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703C1A" w:rsidRPr="00703C1A" w:rsidRDefault="00703C1A" w:rsidP="00BB5C65">
      <w:pPr>
        <w:widowControl w:val="0"/>
        <w:tabs>
          <w:tab w:val="left" w:pos="0"/>
        </w:tabs>
        <w:spacing w:after="0" w:line="326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BB5C65" w:rsidRPr="00BB5C65" w:rsidRDefault="00BB5C65" w:rsidP="00BB5C65">
      <w:pPr>
        <w:widowControl w:val="0"/>
        <w:spacing w:after="0" w:line="326" w:lineRule="exact"/>
        <w:ind w:left="5720"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ПРИЛОЖЕНИЕ 1 к порядку разработки, реали</w:t>
      </w: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зации и оценки эффективно</w:t>
      </w: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сти муниципальных программ</w:t>
      </w:r>
    </w:p>
    <w:p w:rsidR="00703C1A" w:rsidRPr="00703C1A" w:rsidRDefault="00703C1A" w:rsidP="00703C1A">
      <w:pPr>
        <w:widowControl w:val="0"/>
        <w:spacing w:after="661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B5C65" w:rsidRDefault="00BB5C65" w:rsidP="00BB5C65">
      <w:pPr>
        <w:widowControl w:val="0"/>
        <w:spacing w:after="0" w:line="250" w:lineRule="exact"/>
        <w:ind w:right="320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B5C6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Таблица 1</w:t>
      </w:r>
    </w:p>
    <w:p w:rsidR="00344CB3" w:rsidRPr="00BB5C65" w:rsidRDefault="00344CB3" w:rsidP="00344CB3">
      <w:pPr>
        <w:widowControl w:val="0"/>
        <w:spacing w:after="0" w:line="250" w:lineRule="exact"/>
        <w:ind w:right="3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4CB3" w:rsidRPr="00344CB3" w:rsidRDefault="00344CB3" w:rsidP="00344CB3">
      <w:pPr>
        <w:widowControl w:val="0"/>
        <w:spacing w:after="0" w:line="326" w:lineRule="exact"/>
        <w:ind w:left="20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344CB3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ПАСПОРТ муниципальной программы</w:t>
      </w:r>
    </w:p>
    <w:p w:rsidR="00703C1A" w:rsidRDefault="00703C1A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4CB3" w:rsidRDefault="00344CB3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344CB3" w:rsidRDefault="00344CB3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hAnsi="Times New Roman" w:cs="Times New Roman"/>
        </w:rPr>
      </w:pPr>
      <w:r w:rsidRPr="00344CB3">
        <w:rPr>
          <w:rFonts w:ascii="Times New Roman" w:hAnsi="Times New Roman" w:cs="Times New Roman"/>
        </w:rPr>
        <w:t>(наименование муниципальной программы</w:t>
      </w:r>
      <w:r w:rsidRPr="00344CB3">
        <w:rPr>
          <w:rFonts w:ascii="Times New Roman" w:hAnsi="Times New Roman" w:cs="Times New Roman"/>
        </w:rPr>
        <w:t>)</w:t>
      </w:r>
    </w:p>
    <w:p w:rsidR="00344CB3" w:rsidRPr="00344CB3" w:rsidRDefault="00344CB3" w:rsidP="00344CB3">
      <w:pPr>
        <w:widowControl w:val="0"/>
        <w:tabs>
          <w:tab w:val="left" w:pos="1278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2839A1" w:rsidRPr="002839A1" w:rsidRDefault="002839A1" w:rsidP="00BB5C65">
      <w:pPr>
        <w:widowControl w:val="0"/>
        <w:spacing w:after="661" w:line="326" w:lineRule="exact"/>
        <w:jc w:val="righ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829"/>
      </w:tblGrid>
      <w:tr w:rsidR="00344CB3" w:rsidRPr="00344CB3" w:rsidTr="00344CB3">
        <w:trPr>
          <w:trHeight w:hRule="exact" w:val="6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Ответственный исполнитель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Сроки и этапы реализации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6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Объемы финансирования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44CB3" w:rsidRPr="00344CB3" w:rsidTr="00344CB3">
        <w:trPr>
          <w:trHeight w:hRule="exact" w:val="6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344CB3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B3" w:rsidRPr="00344CB3" w:rsidRDefault="00344CB3" w:rsidP="00344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23D6B" w:rsidRDefault="00823D6B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344CB3" w:rsidRDefault="00344CB3" w:rsidP="002839A1">
      <w:pPr>
        <w:jc w:val="center"/>
      </w:pPr>
    </w:p>
    <w:p w:rsidR="000E151C" w:rsidRPr="000E151C" w:rsidRDefault="000E151C" w:rsidP="000E151C">
      <w:pPr>
        <w:jc w:val="right"/>
        <w:rPr>
          <w:rFonts w:ascii="Times New Roman" w:hAnsi="Times New Roman" w:cs="Times New Roman"/>
          <w:sz w:val="24"/>
          <w:szCs w:val="24"/>
        </w:rPr>
      </w:pPr>
      <w:r w:rsidRPr="000E151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44CB3" w:rsidRDefault="00344CB3" w:rsidP="000E151C">
      <w:pPr>
        <w:jc w:val="right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Pr="000E151C" w:rsidRDefault="000E151C" w:rsidP="000E151C">
      <w:pPr>
        <w:widowControl w:val="0"/>
        <w:spacing w:after="0" w:line="331" w:lineRule="exact"/>
        <w:ind w:right="16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151C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Сведения об индикаторах муниципальной программы (показателях подпрограммы) и их значениях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33"/>
        <w:gridCol w:w="749"/>
        <w:gridCol w:w="1949"/>
        <w:gridCol w:w="1838"/>
        <w:gridCol w:w="499"/>
        <w:gridCol w:w="504"/>
        <w:gridCol w:w="499"/>
        <w:gridCol w:w="413"/>
        <w:gridCol w:w="514"/>
      </w:tblGrid>
      <w:tr w:rsidR="000E151C" w:rsidRPr="000E151C" w:rsidTr="000E151C">
        <w:trPr>
          <w:trHeight w:hRule="exact" w:val="2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6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0E151C" w:rsidRPr="000E151C" w:rsidRDefault="000E151C" w:rsidP="000E151C">
            <w:pPr>
              <w:widowControl w:val="0"/>
              <w:spacing w:before="60"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индикатора (по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казателя)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6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Ед.</w:t>
            </w:r>
          </w:p>
          <w:p w:rsidR="000E151C" w:rsidRPr="000E151C" w:rsidRDefault="000E151C" w:rsidP="000E151C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0E151C" w:rsidRPr="000E151C" w:rsidTr="000E151C">
        <w:trPr>
          <w:trHeight w:hRule="exact" w:val="480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год, предшествую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щий году разработ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ки муниципальной программы (факт)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 разработки муниципальной программы (оценка)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35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годы реализации муни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ципальной программы</w:t>
            </w:r>
          </w:p>
        </w:tc>
      </w:tr>
      <w:tr w:rsidR="000E151C" w:rsidRPr="000E151C" w:rsidTr="00B05D61">
        <w:trPr>
          <w:trHeight w:hRule="exact" w:val="1297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12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-й</w:t>
            </w:r>
          </w:p>
          <w:p w:rsidR="000E151C" w:rsidRPr="000E151C" w:rsidRDefault="000E151C" w:rsidP="000E151C">
            <w:pPr>
              <w:widowControl w:val="0"/>
              <w:spacing w:before="120"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</w:t>
            </w:r>
          </w:p>
        </w:tc>
      </w:tr>
      <w:tr w:rsidR="000E151C" w:rsidRPr="000E151C" w:rsidTr="00B05D61">
        <w:trPr>
          <w:trHeight w:hRule="exact"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05D61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B05D61" w:rsidP="000E151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B05D61">
        <w:trPr>
          <w:trHeight w:hRule="exact" w:val="58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B05D61">
        <w:trPr>
          <w:trHeight w:hRule="exact" w:val="34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Default="00B05D61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E151C" w:rsidRPr="000E151C" w:rsidRDefault="000E151C" w:rsidP="000E151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</w:tr>
      <w:tr w:rsidR="000E151C" w:rsidRPr="000E151C" w:rsidTr="000E151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51C" w:rsidRPr="000E151C" w:rsidTr="000E151C">
        <w:trPr>
          <w:trHeight w:hRule="exact"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1C" w:rsidRPr="000E151C" w:rsidRDefault="000E151C" w:rsidP="000E151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51C" w:rsidRDefault="000E151C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2839A1">
      <w:pPr>
        <w:jc w:val="center"/>
      </w:pPr>
    </w:p>
    <w:p w:rsidR="00B24C25" w:rsidRDefault="00B24C25" w:rsidP="00B24C25">
      <w:pPr>
        <w:pStyle w:val="a7"/>
        <w:shd w:val="clear" w:color="auto" w:fill="auto"/>
        <w:spacing w:line="250" w:lineRule="exact"/>
        <w:ind w:left="20"/>
        <w:jc w:val="right"/>
      </w:pPr>
      <w:r>
        <w:lastRenderedPageBreak/>
        <w:t>Таблица 3</w:t>
      </w: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B24C25" w:rsidRDefault="00B24C25" w:rsidP="00B24C25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Перечень мероприятий муниципальной программы</w:t>
      </w:r>
    </w:p>
    <w:p w:rsidR="00B24C25" w:rsidRDefault="00B24C25" w:rsidP="002839A1">
      <w:pPr>
        <w:jc w:val="center"/>
      </w:pPr>
    </w:p>
    <w:p w:rsidR="000E151C" w:rsidRDefault="000E151C" w:rsidP="00B24C25">
      <w:pPr>
        <w:jc w:val="right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0E151C" w:rsidRDefault="000E151C" w:rsidP="002839A1">
      <w:pPr>
        <w:jc w:val="center"/>
      </w:pPr>
    </w:p>
    <w:p w:rsidR="00B05D61" w:rsidRPr="00B05D61" w:rsidRDefault="00B05D61" w:rsidP="00B05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1C" w:rsidRDefault="000E151C" w:rsidP="00B05D61">
      <w:pPr>
        <w:jc w:val="right"/>
      </w:pPr>
    </w:p>
    <w:p w:rsidR="00B05D61" w:rsidRPr="00B05D61" w:rsidRDefault="00B05D61" w:rsidP="00B05D6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05D61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Перечень мероприятий муниципальной программы</w:t>
      </w:r>
    </w:p>
    <w:p w:rsidR="000E151C" w:rsidRDefault="000E151C" w:rsidP="002839A1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853"/>
        <w:gridCol w:w="1277"/>
        <w:gridCol w:w="1277"/>
        <w:gridCol w:w="614"/>
        <w:gridCol w:w="614"/>
        <w:gridCol w:w="614"/>
        <w:gridCol w:w="614"/>
        <w:gridCol w:w="662"/>
        <w:gridCol w:w="610"/>
        <w:gridCol w:w="970"/>
      </w:tblGrid>
      <w:tr w:rsidR="00B05D61" w:rsidRPr="00B05D61" w:rsidTr="00225AB4">
        <w:trPr>
          <w:trHeight w:hRule="exact" w:val="25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6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№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60"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</w:t>
            </w:r>
            <w:proofErr w:type="gram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Цель, задача, мероприятие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Срок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Участник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Сумма расходов, тыс. рублей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Источ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ники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финан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сирова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ния</w:t>
            </w:r>
            <w:proofErr w:type="spellEnd"/>
          </w:p>
        </w:tc>
      </w:tr>
      <w:tr w:rsidR="00B05D61" w:rsidRPr="00B05D61" w:rsidTr="00225AB4">
        <w:trPr>
          <w:trHeight w:hRule="exact" w:val="94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3-й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-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12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го</w:t>
            </w:r>
            <w:proofErr w:type="spellEnd"/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11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9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Подпрограмма 1 (наименование)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Цель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225AB4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Задача 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225AB4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6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before="60"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Мероприятие 1.1.1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Всего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 том числе:</w:t>
            </w:r>
          </w:p>
        </w:tc>
      </w:tr>
      <w:tr w:rsidR="00B05D61" w:rsidRPr="00B05D61" w:rsidTr="00225AB4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федераль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ный бюд</w:t>
            </w: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  <w:t>жет</w:t>
            </w:r>
          </w:p>
        </w:tc>
      </w:tr>
      <w:tr w:rsidR="00B05D61" w:rsidRPr="00B05D61" w:rsidTr="00225AB4">
        <w:trPr>
          <w:trHeight w:hRule="exact" w:val="389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краевой</w:t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8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муници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пальный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бюджет</w:t>
            </w:r>
          </w:p>
        </w:tc>
      </w:tr>
      <w:tr w:rsidR="00B05D61" w:rsidRPr="00B05D61" w:rsidTr="00225AB4">
        <w:trPr>
          <w:trHeight w:hRule="exact" w:val="576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внебюд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softHyphen/>
            </w:r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жетные</w:t>
            </w:r>
            <w:proofErr w:type="spellEnd"/>
          </w:p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3"/>
                <w:szCs w:val="13"/>
                <w:lang w:eastAsia="ru-RU"/>
              </w:rPr>
              <w:t>источники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225AB4">
        <w:trPr>
          <w:trHeight w:hRule="exact" w:val="245"/>
        </w:trPr>
        <w:tc>
          <w:tcPr>
            <w:tcW w:w="9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 xml:space="preserve">Подпрограмма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val="en-US" w:eastAsia="ru-RU"/>
              </w:rPr>
              <w:t xml:space="preserve">N 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/>
              </w:rPr>
              <w:t>(наименование)</w:t>
            </w:r>
          </w:p>
        </w:tc>
      </w:tr>
      <w:tr w:rsidR="00B05D61" w:rsidRPr="00B05D61" w:rsidTr="00225AB4">
        <w:trPr>
          <w:trHeight w:hRule="exact" w:val="2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225AB4">
        <w:trPr>
          <w:trHeight w:hRule="exact" w:val="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framePr w:w="9634" w:h="10939" w:wrap="none" w:vAnchor="page" w:hAnchor="page" w:x="1137" w:y="357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05D61" w:rsidRDefault="00B05D61" w:rsidP="00B05D61">
      <w:pPr>
        <w:jc w:val="center"/>
      </w:pPr>
    </w:p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/>
    <w:p w:rsidR="00B05D61" w:rsidRPr="00B05D61" w:rsidRDefault="00B05D61" w:rsidP="00B05D61">
      <w:pPr>
        <w:tabs>
          <w:tab w:val="left" w:pos="4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5D61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Объем финансовых ресурсов, </w:t>
      </w:r>
    </w:p>
    <w:p w:rsid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необходимых</w:t>
      </w:r>
      <w:proofErr w:type="gramEnd"/>
      <w:r w:rsidRPr="00B05D61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для реализации муниципальной программы</w:t>
      </w:r>
    </w:p>
    <w:p w:rsidR="00B05D61" w:rsidRPr="00B05D61" w:rsidRDefault="00B05D61" w:rsidP="00B05D61">
      <w:pPr>
        <w:widowControl w:val="0"/>
        <w:spacing w:after="0" w:line="326" w:lineRule="exact"/>
        <w:ind w:right="120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946"/>
        <w:gridCol w:w="898"/>
        <w:gridCol w:w="1556"/>
        <w:gridCol w:w="1701"/>
      </w:tblGrid>
      <w:tr w:rsidR="00B05D61" w:rsidRPr="00B05D61" w:rsidTr="00B05D61">
        <w:trPr>
          <w:trHeight w:hRule="exact" w:val="35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Источники и направления расходов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Сумма расходов, тыс. рублей</w:t>
            </w: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180" w:line="25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1-й</w:t>
            </w:r>
          </w:p>
          <w:p w:rsidR="00B05D61" w:rsidRPr="00B05D61" w:rsidRDefault="00B05D61" w:rsidP="00B05D61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Default="00B05D61" w:rsidP="00B05D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B05D6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2-й</w:t>
            </w:r>
          </w:p>
          <w:p w:rsidR="00B05D61" w:rsidRPr="00B05D61" w:rsidRDefault="00B05D61" w:rsidP="00B05D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18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val="en-US" w:eastAsia="ru-RU"/>
              </w:rPr>
              <w:t>n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-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ый</w:t>
            </w:r>
            <w:proofErr w:type="spellEnd"/>
          </w:p>
          <w:p w:rsidR="00B05D61" w:rsidRPr="00B05D61" w:rsidRDefault="00B05D61" w:rsidP="00B05D61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</w:t>
            </w: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5</w:t>
            </w: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Всего финансовых затрат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softHyphen/>
              <w:t>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 xml:space="preserve">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том числе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31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бюджета </w:t>
            </w:r>
            <w:r w:rsidRPr="00B05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ru-RU"/>
              </w:rPr>
              <w:t>муниципального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краевого бюджета (на усло</w:t>
            </w: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 xml:space="preserve">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софинансирования</w:t>
            </w:r>
            <w:proofErr w:type="spellEnd"/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05D61" w:rsidRPr="00B05D61" w:rsidTr="00B05D61">
        <w:trPr>
          <w:trHeight w:hRule="exact" w:val="35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B05D61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из внебюджетных источников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61" w:rsidRPr="00B05D61" w:rsidRDefault="00B05D61" w:rsidP="00B05D6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05D61" w:rsidRDefault="00B05D61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B24C25" w:rsidRDefault="00B24C25" w:rsidP="00B05D61">
      <w:pPr>
        <w:tabs>
          <w:tab w:val="left" w:pos="4065"/>
        </w:tabs>
        <w:jc w:val="center"/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P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EB67F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Таблица 5</w:t>
      </w: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ПАСПОРТ</w:t>
      </w:r>
    </w:p>
    <w:p w:rsidR="008F70EF" w:rsidRDefault="008F70EF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8F70EF" w:rsidRDefault="00EB67F5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Подпрограммы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u w:val="single"/>
          <w:lang w:eastAsia="ru-RU"/>
        </w:rPr>
        <w:t>_______________________________________________</w:t>
      </w:r>
    </w:p>
    <w:p w:rsidR="00EB67F5" w:rsidRDefault="00EB67F5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________________________</w:t>
      </w:r>
      <w:r w:rsidR="008F70EF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( </w:t>
      </w:r>
      <w:r w:rsidR="008F70EF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наименование подпрограммы муниципальной программы)</w:t>
      </w:r>
    </w:p>
    <w:p w:rsidR="008F70EF" w:rsidRDefault="008F70EF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</w:p>
    <w:p w:rsidR="008F70EF" w:rsidRPr="008F70EF" w:rsidRDefault="008F70EF" w:rsidP="00EB67F5">
      <w:pPr>
        <w:widowControl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738"/>
      </w:tblGrid>
      <w:tr w:rsidR="008F70EF" w:rsidRPr="008F70EF" w:rsidTr="008F70EF">
        <w:trPr>
          <w:trHeight w:hRule="exact" w:val="6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Соисполнитель муниципальной 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4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Участники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Цели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4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Задачи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Перечень мероприятий подпрограм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33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Показатели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Сроки и этапы реализации подпро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6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Объемы финансирования подпро</w:t>
            </w: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softHyphen/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70EF" w:rsidRPr="008F70EF" w:rsidTr="008F70EF">
        <w:trPr>
          <w:trHeight w:hRule="exact" w:val="677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8F70EF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0EF" w:rsidRPr="008F70EF" w:rsidRDefault="008F70EF" w:rsidP="008F70E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B67F5" w:rsidRDefault="00EB67F5" w:rsidP="00EB67F5">
      <w:pPr>
        <w:widowControl w:val="0"/>
        <w:spacing w:after="0" w:line="240" w:lineRule="exact"/>
        <w:ind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EB67F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EB67F5" w:rsidRDefault="00EB67F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ПРИЛОЖЕНИЕ 2 </w:t>
      </w:r>
    </w:p>
    <w:p w:rsidR="00B24C25" w:rsidRDefault="00B24C2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 порядку разработки, ре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ализации и оценки эффек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тивности муниципальных программ</w:t>
      </w:r>
    </w:p>
    <w:p w:rsidR="00B24C25" w:rsidRDefault="00B24C2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240" w:lineRule="exact"/>
        <w:ind w:left="6240" w:right="-284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B24C25" w:rsidRDefault="00B24C25" w:rsidP="00B24C25">
      <w:pPr>
        <w:widowControl w:val="0"/>
        <w:spacing w:after="0" w:line="240" w:lineRule="exact"/>
        <w:ind w:left="6240" w:right="-284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B24C25" w:rsidRDefault="00B24C25" w:rsidP="00B24C25">
      <w:pPr>
        <w:widowControl w:val="0"/>
        <w:spacing w:after="296" w:line="331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МЕТОДИКА оценки эффективности муниципальной программы</w:t>
      </w:r>
    </w:p>
    <w:p w:rsidR="00B24C25" w:rsidRPr="00B24C25" w:rsidRDefault="00B24C25" w:rsidP="00B24C25">
      <w:pPr>
        <w:widowControl w:val="0"/>
        <w:numPr>
          <w:ilvl w:val="0"/>
          <w:numId w:val="15"/>
        </w:numPr>
        <w:tabs>
          <w:tab w:val="left" w:pos="984"/>
        </w:tabs>
        <w:spacing w:after="0" w:line="336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Комплексная оценка эффективности реализации муниципальной программы (далее - «муниципальная программа») и входящих в нее подпро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 проводится на основе оценок по трем критериям:</w:t>
      </w:r>
    </w:p>
    <w:p w:rsidR="00B24C25" w:rsidRPr="00B24C25" w:rsidRDefault="00B24C25" w:rsidP="00B24C25">
      <w:pPr>
        <w:widowControl w:val="0"/>
        <w:spacing w:after="0" w:line="336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степени достижения целей и решения задач муниципальной програм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мы (подпрограммы);</w:t>
      </w:r>
    </w:p>
    <w:p w:rsidR="00B24C25" w:rsidRPr="00B24C25" w:rsidRDefault="00B24C25" w:rsidP="00B24C25">
      <w:pPr>
        <w:widowControl w:val="0"/>
        <w:spacing w:after="0" w:line="336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соответствия запланированному уровню затрат и эффективности ис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пользования средств муниципального бюджета муниципальной программы (подпрограммы);</w:t>
      </w:r>
    </w:p>
    <w:p w:rsidR="00B24C25" w:rsidRPr="00B24C25" w:rsidRDefault="00B24C25" w:rsidP="00B24C25">
      <w:pPr>
        <w:widowControl w:val="0"/>
        <w:spacing w:after="0" w:line="336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степени реализации мероприятий муниципальной программы (подпро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граммы).</w:t>
      </w:r>
    </w:p>
    <w:p w:rsidR="00B24C25" w:rsidRPr="00B24C25" w:rsidRDefault="00B24C25" w:rsidP="00B24C25">
      <w:pPr>
        <w:widowControl w:val="0"/>
        <w:numPr>
          <w:ilvl w:val="1"/>
          <w:numId w:val="15"/>
        </w:numPr>
        <w:tabs>
          <w:tab w:val="left" w:pos="1205"/>
        </w:tabs>
        <w:spacing w:after="285" w:line="336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Оценка степени достижения целей и решения задач муниципаль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ной программы (подпрограммы) производится путем сопоставления факти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чески достигнутых значений индикаторов муниципальной программы (под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программы) и их плановых значений по формуле:</w:t>
      </w:r>
    </w:p>
    <w:p w:rsidR="00B24C25" w:rsidRPr="00B24C25" w:rsidRDefault="00B24C25" w:rsidP="00B24C25">
      <w:pPr>
        <w:widowControl w:val="0"/>
        <w:spacing w:after="0" w:line="130" w:lineRule="exact"/>
        <w:ind w:left="5220"/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  <w:lang w:val="en-US" w:eastAsia="ru-RU"/>
        </w:rPr>
      </w:pPr>
      <w:proofErr w:type="gramStart"/>
      <w:r w:rsidRPr="00B24C25"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  <w:lang w:val="en-US" w:eastAsia="ru-RU"/>
        </w:rPr>
        <w:t>m</w:t>
      </w:r>
      <w:proofErr w:type="gramEnd"/>
    </w:p>
    <w:p w:rsidR="00B24C25" w:rsidRPr="00B24C25" w:rsidRDefault="00B24C25" w:rsidP="00B24C25">
      <w:pPr>
        <w:widowControl w:val="0"/>
        <w:spacing w:after="0" w:line="25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</w:pP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Cel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 xml:space="preserve"> = (1/m) *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I(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Si),</w:t>
      </w:r>
    </w:p>
    <w:p w:rsidR="00B24C25" w:rsidRPr="00B24C25" w:rsidRDefault="00B24C25" w:rsidP="00B24C25">
      <w:pPr>
        <w:widowControl w:val="0"/>
        <w:spacing w:after="0" w:line="130" w:lineRule="exact"/>
        <w:ind w:left="5220"/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  <w:lang w:val="en-US" w:eastAsia="ru-RU"/>
        </w:rPr>
      </w:pPr>
      <w:r w:rsidRPr="00B24C25"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  <w:lang w:val="en-US" w:eastAsia="ru-RU"/>
        </w:rPr>
        <w:t>i=1</w:t>
      </w:r>
    </w:p>
    <w:p w:rsidR="00B24C25" w:rsidRPr="00B24C25" w:rsidRDefault="00B24C25" w:rsidP="00B24C25">
      <w:pPr>
        <w:widowControl w:val="0"/>
        <w:spacing w:after="0" w:line="331" w:lineRule="exac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где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:</w:t>
      </w:r>
    </w:p>
    <w:p w:rsidR="00B24C25" w:rsidRPr="00B24C25" w:rsidRDefault="00B24C25" w:rsidP="00B24C25">
      <w:pPr>
        <w:widowControl w:val="0"/>
        <w:spacing w:after="0" w:line="331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Cel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оценка степени достижения цели, решения задачи муниципальной программы (подпрограммы);</w:t>
      </w:r>
    </w:p>
    <w:p w:rsidR="00B24C25" w:rsidRPr="00B24C25" w:rsidRDefault="00B24C25" w:rsidP="00B24C25">
      <w:pPr>
        <w:widowControl w:val="0"/>
        <w:spacing w:after="0" w:line="331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S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vertAlign w:val="subscript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оценка значения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-го индикатора (показателя) выполнения муници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 (подпрограммы), отражающего степень достижения це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ли, решения соответствующей задачи;</w:t>
      </w:r>
    </w:p>
    <w:p w:rsidR="00B24C25" w:rsidRPr="00B24C25" w:rsidRDefault="00B24C25" w:rsidP="00B24C25">
      <w:pPr>
        <w:widowControl w:val="0"/>
        <w:spacing w:after="0" w:line="331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m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число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показателей, характеризующих степень достижения цели, ре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шения задачи муниципальной программы (подпрограммы);</w:t>
      </w:r>
    </w:p>
    <w:p w:rsidR="00B24C25" w:rsidRPr="00B24C25" w:rsidRDefault="00B24C25" w:rsidP="00B24C25">
      <w:pPr>
        <w:widowControl w:val="0"/>
        <w:spacing w:after="0" w:line="33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Z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сумма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значений.</w:t>
      </w:r>
    </w:p>
    <w:p w:rsidR="00B24C25" w:rsidRPr="00B24C25" w:rsidRDefault="00B24C25" w:rsidP="00B24C25">
      <w:pPr>
        <w:widowControl w:val="0"/>
        <w:spacing w:after="308" w:line="331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Оценка значения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-го индикатора (показателя) муниципальной програм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мы (подпрограммы) производится по формуле:</w:t>
      </w:r>
    </w:p>
    <w:p w:rsidR="00B24C25" w:rsidRPr="00B24C25" w:rsidRDefault="00B24C25" w:rsidP="00B24C25">
      <w:pPr>
        <w:widowControl w:val="0"/>
        <w:spacing w:after="0" w:line="322" w:lineRule="exact"/>
        <w:ind w:right="36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Si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= (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/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Pi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)*100%,</w:t>
      </w:r>
    </w:p>
    <w:p w:rsidR="00B24C25" w:rsidRPr="00B24C25" w:rsidRDefault="00B24C25" w:rsidP="00B24C25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где:</w:t>
      </w: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vertAlign w:val="subscript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фактическое значение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-го индикатора (показателя) муниципальной программы;</w:t>
      </w: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Pi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плановое значение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S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vertAlign w:val="subscript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= (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P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vertAlign w:val="subscript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/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vertAlign w:val="subscript"/>
          <w:lang w:val="en-US" w:eastAsia="ru-RU"/>
        </w:rPr>
        <w:t>i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 *100% (для индикаторов (показателей), желаемой тенденцией развития которых является снижение значений).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 случае превышения 100% выполнения расчетного значения показате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ля значение показателя принимается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равным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100%.</w:t>
      </w:r>
    </w:p>
    <w:p w:rsidR="00B24C25" w:rsidRPr="00B24C25" w:rsidRDefault="00B24C25" w:rsidP="00B24C25">
      <w:pPr>
        <w:widowControl w:val="0"/>
        <w:numPr>
          <w:ilvl w:val="1"/>
          <w:numId w:val="15"/>
        </w:numPr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Оценка степени соответствия запланированному уровню затрат и эффективности использования средств муниципального бюджета муници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пальной программы (подпрограммы) определяется путем сопоставления фактических и плановых объемов финансирования муниципальной про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 (подпрограммы) по формуле: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Fin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=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K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/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L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*100%,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где: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Fin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уровень финансирования реализации мероприятий муниципальной программы (подпрограммы);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K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фактический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объем финансовых ресурсов, направленный на реали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зацию мероприятий муниципальной программы (подпрограммы);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L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плановый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объем финансовых ресурсов, предусмотренных на реали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зацию муниципальной программы (подпрограммы) на соответствующий от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четный период.</w:t>
      </w:r>
    </w:p>
    <w:p w:rsidR="00B24C25" w:rsidRPr="00B24C25" w:rsidRDefault="00B24C25" w:rsidP="00B24C25">
      <w:pPr>
        <w:widowControl w:val="0"/>
        <w:numPr>
          <w:ilvl w:val="1"/>
          <w:numId w:val="15"/>
        </w:numPr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val="en-US" w:eastAsia="ru-RU"/>
        </w:rPr>
      </w:pPr>
      <w:proofErr w:type="gramStart"/>
      <w:r w:rsidRPr="00B24C25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val="en-US" w:eastAsia="ru-RU"/>
        </w:rPr>
        <w:t>n</w:t>
      </w:r>
      <w:proofErr w:type="gramEnd"/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</w:pP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Mer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 xml:space="preserve"> = (1/n) *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Z(</w:t>
      </w:r>
      <w:proofErr w:type="spellStart"/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Rj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*100%),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val="en-US" w:eastAsia="ru-RU"/>
        </w:rPr>
      </w:pPr>
      <w:r w:rsidRPr="00B24C25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val="en-US" w:eastAsia="ru-RU"/>
        </w:rPr>
        <w:t>j=1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где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: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Mer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оценка степени реализации мероприятий муниципальной про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>граммы (подпрограммы);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Rj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показатель достижения ожидаемого непосредственного результата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j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-го мероприятия муниципальной программы (подпрограммы), определяе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softHyphen/>
        <w:t xml:space="preserve">мый в случае достижения непосредственного результата в отчетном периоде как «1», в случае </w:t>
      </w: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недостижения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непосредственного результата - как «0»;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n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количество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мероприятий, включенных в муниципальную программу (подпрограмму);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 xml:space="preserve">Z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</w:t>
      </w:r>
      <w:proofErr w:type="gram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сумма</w:t>
      </w:r>
      <w:proofErr w:type="gram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значений.</w:t>
      </w:r>
    </w:p>
    <w:p w:rsidR="00B24C25" w:rsidRPr="00B24C25" w:rsidRDefault="00B24C25" w:rsidP="00B24C25">
      <w:pPr>
        <w:widowControl w:val="0"/>
        <w:numPr>
          <w:ilvl w:val="1"/>
          <w:numId w:val="15"/>
        </w:numPr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Комплексная оценка эффективности реализации муниципальной программы (далее - «комплексная оценка») производится по следующей формуле: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O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= (</w:t>
      </w: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Cel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+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Fin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+ </w:t>
      </w:r>
      <w:proofErr w:type="spellStart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Mer</w:t>
      </w:r>
      <w:proofErr w:type="spellEnd"/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)/3,</w:t>
      </w:r>
    </w:p>
    <w:p w:rsidR="00B24C25" w:rsidRP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где: 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O</w:t>
      </w: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комплексная оценка.</w:t>
      </w:r>
    </w:p>
    <w:p w:rsidR="00B24C25" w:rsidRPr="00B24C25" w:rsidRDefault="00B24C25" w:rsidP="00B24C25">
      <w:pPr>
        <w:widowControl w:val="0"/>
        <w:numPr>
          <w:ilvl w:val="0"/>
          <w:numId w:val="15"/>
        </w:numPr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Реализация муниципальной программы может характеризоваться:</w:t>
      </w: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B24C2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высоким уровнем эффективности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;</w:t>
      </w: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B24C25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B24C25" w:rsidRDefault="00B24C25" w:rsidP="00EB67F5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среднем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уровнем  эффективности;</w:t>
      </w:r>
    </w:p>
    <w:p w:rsidR="00B24C25" w:rsidRDefault="00B24C25" w:rsidP="00EB67F5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низким уровнем эффективности.</w:t>
      </w:r>
    </w:p>
    <w:p w:rsidR="00EB67F5" w:rsidRPr="00EB67F5" w:rsidRDefault="00EB67F5" w:rsidP="00EB67F5">
      <w:pPr>
        <w:pStyle w:val="a5"/>
        <w:widowControl w:val="0"/>
        <w:numPr>
          <w:ilvl w:val="0"/>
          <w:numId w:val="15"/>
        </w:numPr>
        <w:spacing w:after="0" w:line="322" w:lineRule="exact"/>
        <w:ind w:left="0"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EB67F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Муниципальная программа считается реализуемой с высоким уровнем эффективности, если комплексная оценка составляет 80% и более.</w:t>
      </w:r>
    </w:p>
    <w:p w:rsidR="00EB67F5" w:rsidRDefault="00EB67F5" w:rsidP="00EB67F5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       Муниципальная программа  считается реализуемой со средним уровнем эффективности, если комплексная оценка находится в интервале от 40% до 80%.</w:t>
      </w:r>
    </w:p>
    <w:p w:rsidR="00EB67F5" w:rsidRDefault="00EB67F5" w:rsidP="00EB67F5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Если реализация муниципальной программы не отвечает приведенным выше диапазоном значений, уровень эффективности ее реализации признается низким.</w:t>
      </w:r>
    </w:p>
    <w:p w:rsidR="00EB67F5" w:rsidRDefault="00EB67F5" w:rsidP="00EB67F5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sectPr w:rsidR="00EB67F5" w:rsidSect="004501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E63"/>
    <w:multiLevelType w:val="multilevel"/>
    <w:tmpl w:val="306E4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096B"/>
    <w:multiLevelType w:val="multilevel"/>
    <w:tmpl w:val="F3E4F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610F03"/>
    <w:multiLevelType w:val="multilevel"/>
    <w:tmpl w:val="16481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F52FD"/>
    <w:multiLevelType w:val="multilevel"/>
    <w:tmpl w:val="D8A4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65917"/>
    <w:multiLevelType w:val="multilevel"/>
    <w:tmpl w:val="FED4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22173"/>
    <w:multiLevelType w:val="multilevel"/>
    <w:tmpl w:val="C7AEF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46AEA"/>
    <w:multiLevelType w:val="multilevel"/>
    <w:tmpl w:val="D312D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212CFD"/>
    <w:multiLevelType w:val="multilevel"/>
    <w:tmpl w:val="1D68855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450FF"/>
    <w:multiLevelType w:val="multilevel"/>
    <w:tmpl w:val="37F66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91284"/>
    <w:multiLevelType w:val="multilevel"/>
    <w:tmpl w:val="FE2C7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B4E34"/>
    <w:multiLevelType w:val="multilevel"/>
    <w:tmpl w:val="D604E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E5199"/>
    <w:multiLevelType w:val="hybridMultilevel"/>
    <w:tmpl w:val="4B0211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12069E"/>
    <w:multiLevelType w:val="multilevel"/>
    <w:tmpl w:val="04A23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934D67"/>
    <w:multiLevelType w:val="multilevel"/>
    <w:tmpl w:val="588EC97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76362"/>
    <w:multiLevelType w:val="multilevel"/>
    <w:tmpl w:val="C5CC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C"/>
    <w:rsid w:val="000E151C"/>
    <w:rsid w:val="002839A1"/>
    <w:rsid w:val="00344CB3"/>
    <w:rsid w:val="00345E71"/>
    <w:rsid w:val="003470FF"/>
    <w:rsid w:val="0044717B"/>
    <w:rsid w:val="00450143"/>
    <w:rsid w:val="00703C1A"/>
    <w:rsid w:val="0077492E"/>
    <w:rsid w:val="00823D6B"/>
    <w:rsid w:val="008279E5"/>
    <w:rsid w:val="008F70EF"/>
    <w:rsid w:val="00914212"/>
    <w:rsid w:val="00930D5C"/>
    <w:rsid w:val="00940ACE"/>
    <w:rsid w:val="009F6674"/>
    <w:rsid w:val="00B05D61"/>
    <w:rsid w:val="00B24C25"/>
    <w:rsid w:val="00BB5C65"/>
    <w:rsid w:val="00D17080"/>
    <w:rsid w:val="00E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40AC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940ACE"/>
    <w:pPr>
      <w:widowControl w:val="0"/>
      <w:shd w:val="clear" w:color="auto" w:fill="FFFFFF"/>
      <w:spacing w:before="540" w:after="120" w:line="0" w:lineRule="atLeast"/>
      <w:ind w:hanging="70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703C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5E71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B24C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B24C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40AC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940ACE"/>
    <w:pPr>
      <w:widowControl w:val="0"/>
      <w:shd w:val="clear" w:color="auto" w:fill="FFFFFF"/>
      <w:spacing w:before="540" w:after="120" w:line="0" w:lineRule="atLeast"/>
      <w:ind w:hanging="70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703C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5E71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B24C2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B24C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lesov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lesovo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Stiashkina</cp:lastModifiedBy>
  <cp:revision>6</cp:revision>
  <cp:lastPrinted>2021-01-28T03:06:00Z</cp:lastPrinted>
  <dcterms:created xsi:type="dcterms:W3CDTF">2021-01-27T08:33:00Z</dcterms:created>
  <dcterms:modified xsi:type="dcterms:W3CDTF">2021-01-28T03:14:00Z</dcterms:modified>
</cp:coreProperties>
</file>